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04C26" w14:textId="77777777" w:rsidR="00B85972" w:rsidRDefault="00B85972">
      <w:pPr>
        <w:rPr>
          <w:lang w:val="es-ES_tradnl"/>
        </w:rPr>
      </w:pPr>
    </w:p>
    <w:p w14:paraId="28763CED" w14:textId="77777777" w:rsidR="00B85972" w:rsidRDefault="00B85972">
      <w:pPr>
        <w:rPr>
          <w:lang w:val="es-ES_tradnl"/>
        </w:rPr>
      </w:pPr>
    </w:p>
    <w:p w14:paraId="5B0C11E2" w14:textId="77777777" w:rsidR="00B85972" w:rsidRDefault="00B85972">
      <w:pPr>
        <w:rPr>
          <w:lang w:val="es-ES_tradnl"/>
        </w:rPr>
      </w:pPr>
    </w:p>
    <w:p w14:paraId="72F4BEED" w14:textId="77777777" w:rsidR="00E776CF" w:rsidRPr="004F3D43" w:rsidRDefault="00E776CF">
      <w:pPr>
        <w:rPr>
          <w:lang w:val="es-ES_tradnl"/>
        </w:rPr>
      </w:pPr>
      <w:r>
        <w:rPr>
          <w:lang w:val="es-ES_tradnl"/>
        </w:rPr>
        <w:t>ASPECTOS POSITIVOS</w:t>
      </w:r>
    </w:p>
    <w:p w14:paraId="324D6C1B" w14:textId="77777777" w:rsidR="00E776CF" w:rsidRPr="004F3D43" w:rsidRDefault="00E776CF" w:rsidP="00025316">
      <w:pPr>
        <w:pStyle w:val="ListParagraph"/>
        <w:numPr>
          <w:ilvl w:val="0"/>
          <w:numId w:val="1"/>
        </w:numPr>
        <w:rPr>
          <w:lang w:val="es-ES_tradnl"/>
        </w:rPr>
      </w:pPr>
      <w:r w:rsidRPr="004F3D43">
        <w:rPr>
          <w:lang w:val="es-ES_tradnl"/>
        </w:rPr>
        <w:t>Economía</w:t>
      </w:r>
    </w:p>
    <w:p w14:paraId="2B6B4A65" w14:textId="77777777" w:rsidR="00E776CF" w:rsidRPr="004F3D43" w:rsidRDefault="00E776CF" w:rsidP="00025316">
      <w:pPr>
        <w:pStyle w:val="ListParagraph"/>
        <w:numPr>
          <w:ilvl w:val="0"/>
          <w:numId w:val="1"/>
        </w:numPr>
        <w:rPr>
          <w:lang w:val="es-ES_tradnl"/>
        </w:rPr>
      </w:pPr>
      <w:r w:rsidRPr="004F3D43">
        <w:rPr>
          <w:lang w:val="es-ES_tradnl"/>
        </w:rPr>
        <w:t>Transportación (la pavimentación</w:t>
      </w:r>
      <w:r w:rsidR="000427BB" w:rsidRPr="004F3D43">
        <w:rPr>
          <w:lang w:val="es-ES_tradnl"/>
        </w:rPr>
        <w:t xml:space="preserve"> de carreteras</w:t>
      </w:r>
      <w:r w:rsidRPr="004F3D43">
        <w:rPr>
          <w:lang w:val="es-ES_tradnl"/>
        </w:rPr>
        <w:t>)</w:t>
      </w:r>
    </w:p>
    <w:p w14:paraId="4E11D563" w14:textId="77777777" w:rsidR="00CC3D54" w:rsidRPr="004F3D43" w:rsidRDefault="00CC3D54" w:rsidP="00025316">
      <w:pPr>
        <w:pStyle w:val="ListParagraph"/>
        <w:numPr>
          <w:ilvl w:val="1"/>
          <w:numId w:val="1"/>
        </w:numPr>
        <w:rPr>
          <w:lang w:val="es-ES_tradnl"/>
        </w:rPr>
      </w:pPr>
      <w:r w:rsidRPr="004F3D43">
        <w:rPr>
          <w:lang w:val="es-ES_tradnl"/>
        </w:rPr>
        <w:t>Hasta los puertos del Pacifico</w:t>
      </w:r>
    </w:p>
    <w:p w14:paraId="1D3428DC" w14:textId="77777777" w:rsidR="00025316" w:rsidRPr="004F3D43" w:rsidRDefault="00CC3D54" w:rsidP="00025316">
      <w:pPr>
        <w:pStyle w:val="ListParagraph"/>
        <w:numPr>
          <w:ilvl w:val="1"/>
          <w:numId w:val="1"/>
        </w:numPr>
        <w:rPr>
          <w:lang w:val="es-ES_tradnl"/>
        </w:rPr>
      </w:pPr>
      <w:r w:rsidRPr="004F3D43">
        <w:rPr>
          <w:lang w:val="es-ES_tradnl"/>
        </w:rPr>
        <w:t xml:space="preserve">Mejora las condiciones de acceso para que se pueda extractar la madera mas </w:t>
      </w:r>
      <w:r w:rsidRPr="004F3D43">
        <w:rPr>
          <w:lang w:val="es-ES_tradnl"/>
        </w:rPr>
        <w:tab/>
      </w:r>
      <w:r w:rsidR="00025316" w:rsidRPr="004F3D43">
        <w:rPr>
          <w:lang w:val="es-ES_tradnl"/>
        </w:rPr>
        <w:t>eficientemente</w:t>
      </w:r>
    </w:p>
    <w:p w14:paraId="751036FE" w14:textId="77777777" w:rsidR="00025316" w:rsidRPr="004F3D43" w:rsidRDefault="00025316" w:rsidP="00025316">
      <w:pPr>
        <w:pStyle w:val="ListParagraph"/>
        <w:numPr>
          <w:ilvl w:val="1"/>
          <w:numId w:val="1"/>
        </w:numPr>
        <w:rPr>
          <w:lang w:val="es-ES_tradnl"/>
        </w:rPr>
      </w:pPr>
      <w:r w:rsidRPr="004F3D43">
        <w:rPr>
          <w:lang w:val="es-ES_tradnl"/>
        </w:rPr>
        <w:t xml:space="preserve">“En un radio de cincuenta kilómetros de la ruta, la deforestación llega a casi </w:t>
      </w:r>
      <w:r w:rsidRPr="004F3D43">
        <w:rPr>
          <w:lang w:val="es-ES_tradnl"/>
        </w:rPr>
        <w:tab/>
        <w:t>la sesenta por ciento en tramos asfaltados de la BR-163, y apenas al diez por ciento en los tramos no asfaltados de la misma ruta. Esto lleva a que el ochenta por ciento del total desforestado en la Amazonia se encentre a menos de treinta kilómetros de una ruta oficial” (Diego).</w:t>
      </w:r>
    </w:p>
    <w:p w14:paraId="39CD10DD" w14:textId="1B594DA1" w:rsidR="0085501A" w:rsidRPr="004F3D43" w:rsidRDefault="004769CB" w:rsidP="00025316">
      <w:pPr>
        <w:pStyle w:val="ListParagraph"/>
        <w:numPr>
          <w:ilvl w:val="1"/>
          <w:numId w:val="1"/>
        </w:numPr>
        <w:rPr>
          <w:lang w:val="es-ES_tradnl"/>
        </w:rPr>
      </w:pPr>
      <w:r w:rsidRPr="004F3D43">
        <w:rPr>
          <w:lang w:val="es-ES_tradnl"/>
        </w:rPr>
        <w:t>Reduce los cos</w:t>
      </w:r>
      <w:r w:rsidR="0085501A" w:rsidRPr="004F3D43">
        <w:rPr>
          <w:lang w:val="es-ES_tradnl"/>
        </w:rPr>
        <w:t>tos de transportar la cosecha un treinta por ciento</w:t>
      </w:r>
      <w:r w:rsidRPr="004F3D43">
        <w:rPr>
          <w:lang w:val="es-ES_tradnl"/>
        </w:rPr>
        <w:t xml:space="preserve"> </w:t>
      </w:r>
    </w:p>
    <w:p w14:paraId="0B0CB612" w14:textId="49695C94" w:rsidR="00E776CF" w:rsidRPr="009C44A2" w:rsidRDefault="00CC3D54" w:rsidP="009C44A2">
      <w:pPr>
        <w:pStyle w:val="ListParagraph"/>
        <w:numPr>
          <w:ilvl w:val="0"/>
          <w:numId w:val="1"/>
        </w:numPr>
        <w:rPr>
          <w:lang w:val="es-ES_tradnl"/>
        </w:rPr>
      </w:pPr>
      <w:r w:rsidRPr="009C44A2">
        <w:rPr>
          <w:lang w:val="es-ES_tradnl"/>
        </w:rPr>
        <w:t>Agricultura (tala y quema)</w:t>
      </w:r>
      <w:r w:rsidR="00D628FD" w:rsidRPr="009C44A2">
        <w:rPr>
          <w:lang w:val="es-ES_tradnl"/>
        </w:rPr>
        <w:t xml:space="preserve"> y la ganadería </w:t>
      </w:r>
    </w:p>
    <w:p w14:paraId="6DB3B3E3" w14:textId="22090347" w:rsidR="00694E7F" w:rsidRDefault="00694E7F" w:rsidP="00694E7F">
      <w:pPr>
        <w:pStyle w:val="ListParagraph"/>
        <w:numPr>
          <w:ilvl w:val="1"/>
          <w:numId w:val="1"/>
        </w:numPr>
        <w:rPr>
          <w:lang w:val="es-ES_tradnl"/>
        </w:rPr>
      </w:pPr>
      <w:r w:rsidRPr="004F3D43">
        <w:rPr>
          <w:lang w:val="es-ES_tradnl"/>
        </w:rPr>
        <w:t>Casi seis hectáreas de pastura por cada hectárea de agricultura en la Amazonia brasileña (</w:t>
      </w:r>
      <w:proofErr w:type="spellStart"/>
      <w:r w:rsidRPr="004F3D43">
        <w:rPr>
          <w:lang w:val="es-ES_tradnl"/>
        </w:rPr>
        <w:t>Deigo</w:t>
      </w:r>
      <w:proofErr w:type="spellEnd"/>
      <w:r w:rsidRPr="004F3D43">
        <w:rPr>
          <w:lang w:val="es-ES_tradnl"/>
        </w:rPr>
        <w:t xml:space="preserve"> 12).</w:t>
      </w:r>
    </w:p>
    <w:p w14:paraId="4BDD6D61" w14:textId="1EA43548" w:rsidR="00D628FD" w:rsidRDefault="00D628FD" w:rsidP="00694E7F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La soja y la cana de azúcar (Diego 14).</w:t>
      </w:r>
    </w:p>
    <w:p w14:paraId="13E391AC" w14:textId="040ADCD0" w:rsidR="00D628FD" w:rsidRDefault="009C44A2" w:rsidP="00694E7F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“En Perú hay estudios que estiman que los cultivos de coca son responsables del veinticuatro por ciento de la deforestación en la Amazonia peruana” (Diego 14).</w:t>
      </w:r>
    </w:p>
    <w:p w14:paraId="53D19F87" w14:textId="15F7FEAD" w:rsidR="009C44A2" w:rsidRDefault="009C44A2" w:rsidP="009C44A2">
      <w:pPr>
        <w:pStyle w:val="ListParagraph"/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Energia</w:t>
      </w:r>
      <w:proofErr w:type="spellEnd"/>
      <w:r>
        <w:rPr>
          <w:lang w:val="es-ES_tradnl"/>
        </w:rPr>
        <w:t xml:space="preserve"> </w:t>
      </w:r>
    </w:p>
    <w:p w14:paraId="2BE1F16F" w14:textId="66D95869" w:rsidR="009C44A2" w:rsidRDefault="009C44A2" w:rsidP="009C44A2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Biocombustibles: Caña de azúcar y etanol</w:t>
      </w:r>
    </w:p>
    <w:p w14:paraId="1505B69E" w14:textId="7B1CB863" w:rsidR="002112A9" w:rsidRDefault="002112A9" w:rsidP="009C44A2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Inversiones extranjeros en este desarrollo</w:t>
      </w:r>
    </w:p>
    <w:p w14:paraId="5FBE91B6" w14:textId="29D5A939" w:rsidR="002112A9" w:rsidRPr="004F3D43" w:rsidRDefault="002112A9" w:rsidP="009C44A2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 xml:space="preserve">“El grupo Sperafico </w:t>
      </w:r>
      <w:proofErr w:type="spellStart"/>
      <w:r>
        <w:rPr>
          <w:lang w:val="es-ES_tradnl"/>
        </w:rPr>
        <w:t>prevee</w:t>
      </w:r>
      <w:proofErr w:type="spellEnd"/>
      <w:r>
        <w:rPr>
          <w:lang w:val="es-ES_tradnl"/>
        </w:rPr>
        <w:t xml:space="preserve"> invertir unos cuarenta millones de euros en una usina de biodiesel en el municipio de Diamantino” (Diego 14).</w:t>
      </w:r>
    </w:p>
    <w:p w14:paraId="132E564A" w14:textId="73B123B4" w:rsidR="00694E7F" w:rsidRPr="004F3D43" w:rsidRDefault="00694E7F">
      <w:pPr>
        <w:rPr>
          <w:lang w:val="es-ES_tradnl"/>
        </w:rPr>
      </w:pPr>
    </w:p>
    <w:p w14:paraId="01B18478" w14:textId="77777777" w:rsidR="0085501A" w:rsidRPr="004F3D43" w:rsidRDefault="0085501A">
      <w:pPr>
        <w:rPr>
          <w:lang w:val="es-ES_tradnl"/>
        </w:rPr>
      </w:pPr>
    </w:p>
    <w:p w14:paraId="12339E5A" w14:textId="77777777" w:rsidR="0085501A" w:rsidRPr="004F3D43" w:rsidRDefault="0085501A">
      <w:pPr>
        <w:rPr>
          <w:lang w:val="es-ES_tradnl"/>
        </w:rPr>
      </w:pPr>
      <w:r w:rsidRPr="004F3D43">
        <w:rPr>
          <w:lang w:val="es-ES_tradnl"/>
        </w:rPr>
        <w:t>ASPECTOS NEGATIVOS</w:t>
      </w:r>
    </w:p>
    <w:p w14:paraId="614EA35C" w14:textId="77777777" w:rsidR="0085501A" w:rsidRPr="004F3D43" w:rsidRDefault="0085501A" w:rsidP="00364BCB">
      <w:pPr>
        <w:pStyle w:val="ListParagraph"/>
        <w:numPr>
          <w:ilvl w:val="0"/>
          <w:numId w:val="2"/>
        </w:numPr>
        <w:rPr>
          <w:lang w:val="es-ES_tradnl"/>
        </w:rPr>
      </w:pPr>
      <w:r w:rsidRPr="004F3D43">
        <w:rPr>
          <w:lang w:val="es-ES_tradnl"/>
        </w:rPr>
        <w:t>Ilegal</w:t>
      </w:r>
    </w:p>
    <w:p w14:paraId="20DDE7E6" w14:textId="77777777" w:rsidR="0085501A" w:rsidRPr="004F3D43" w:rsidRDefault="0085501A" w:rsidP="00364BCB">
      <w:pPr>
        <w:pStyle w:val="ListParagraph"/>
        <w:numPr>
          <w:ilvl w:val="1"/>
          <w:numId w:val="2"/>
        </w:numPr>
        <w:rPr>
          <w:lang w:val="es-ES_tradnl"/>
        </w:rPr>
      </w:pPr>
      <w:bookmarkStart w:id="0" w:name="_GoBack"/>
      <w:r w:rsidRPr="004F3D43">
        <w:rPr>
          <w:lang w:val="es-ES_tradnl"/>
        </w:rPr>
        <w:t>80% de la madera extraída en Perú y al menos el cuarenta por ciento de la extraída en la Amazonia brasileña es ilegal</w:t>
      </w:r>
      <w:r w:rsidR="00364BCB" w:rsidRPr="004F3D43">
        <w:rPr>
          <w:lang w:val="es-ES_tradnl"/>
        </w:rPr>
        <w:t xml:space="preserve"> (Diego 10).</w:t>
      </w:r>
    </w:p>
    <w:p w14:paraId="7C163679" w14:textId="77777777" w:rsidR="00364BCB" w:rsidRPr="004F3D43" w:rsidRDefault="00364BCB" w:rsidP="00364BCB">
      <w:pPr>
        <w:pStyle w:val="ListParagraph"/>
        <w:numPr>
          <w:ilvl w:val="1"/>
          <w:numId w:val="2"/>
        </w:numPr>
        <w:rPr>
          <w:lang w:val="es-ES_tradnl"/>
        </w:rPr>
      </w:pPr>
      <w:r w:rsidRPr="004F3D43">
        <w:rPr>
          <w:lang w:val="es-ES_tradnl"/>
        </w:rPr>
        <w:t>Tierras publicas, reservas indígenas, áreas protegidas, o propiedades que son deforestadas por encima del máximo legal de veinte por ciento (Diego 10-11).</w:t>
      </w:r>
    </w:p>
    <w:bookmarkEnd w:id="0"/>
    <w:p w14:paraId="7B34AA94" w14:textId="77777777" w:rsidR="00B6297E" w:rsidRPr="004F3D43" w:rsidRDefault="00FE0E4B" w:rsidP="00364BCB">
      <w:pPr>
        <w:pStyle w:val="ListParagraph"/>
        <w:numPr>
          <w:ilvl w:val="0"/>
          <w:numId w:val="2"/>
        </w:numPr>
        <w:rPr>
          <w:lang w:val="es-ES_tradnl"/>
        </w:rPr>
      </w:pPr>
      <w:r w:rsidRPr="004F3D43">
        <w:rPr>
          <w:lang w:val="es-ES_tradnl"/>
        </w:rPr>
        <w:t>El Medio Ambiente</w:t>
      </w:r>
    </w:p>
    <w:p w14:paraId="2E80DBE3" w14:textId="77777777" w:rsidR="00FE0E4B" w:rsidRDefault="00FE0E4B" w:rsidP="00364BCB">
      <w:pPr>
        <w:pStyle w:val="ListParagraph"/>
        <w:numPr>
          <w:ilvl w:val="1"/>
          <w:numId w:val="2"/>
        </w:numPr>
        <w:rPr>
          <w:lang w:val="es-ES_tradnl"/>
        </w:rPr>
      </w:pPr>
      <w:r w:rsidRPr="004F3D43">
        <w:rPr>
          <w:lang w:val="es-ES_tradnl"/>
        </w:rPr>
        <w:t>Las especies</w:t>
      </w:r>
    </w:p>
    <w:p w14:paraId="4D59CEAC" w14:textId="19EABB80" w:rsidR="0003039F" w:rsidRDefault="0003039F" w:rsidP="0003039F">
      <w:pPr>
        <w:pStyle w:val="ListParagraph"/>
        <w:numPr>
          <w:ilvl w:val="2"/>
          <w:numId w:val="2"/>
        </w:numPr>
        <w:rPr>
          <w:lang w:val="es-ES_tradnl"/>
        </w:rPr>
      </w:pPr>
      <w:r>
        <w:rPr>
          <w:lang w:val="es-ES_tradnl"/>
        </w:rPr>
        <w:t>Tiene 30% de la diversidad biológica en el mundo (Greenpeace 1).</w:t>
      </w:r>
    </w:p>
    <w:p w14:paraId="44DCCA41" w14:textId="06BBD3CF" w:rsidR="001E499D" w:rsidRPr="004F3D43" w:rsidRDefault="002F29DD" w:rsidP="0003039F">
      <w:pPr>
        <w:pStyle w:val="ListParagraph"/>
        <w:numPr>
          <w:ilvl w:val="2"/>
          <w:numId w:val="2"/>
        </w:numPr>
        <w:rPr>
          <w:lang w:val="es-ES_tradnl"/>
        </w:rPr>
      </w:pPr>
      <w:r>
        <w:rPr>
          <w:lang w:val="es-ES_tradnl"/>
        </w:rPr>
        <w:t xml:space="preserve">Según Ceccon y Miramontes, </w:t>
      </w:r>
      <w:r w:rsidR="001E499D">
        <w:rPr>
          <w:lang w:val="es-ES_tradnl"/>
        </w:rPr>
        <w:t xml:space="preserve">90 </w:t>
      </w:r>
      <w:r>
        <w:rPr>
          <w:lang w:val="es-ES_tradnl"/>
        </w:rPr>
        <w:t xml:space="preserve">mil </w:t>
      </w:r>
      <w:r w:rsidR="001E499D">
        <w:rPr>
          <w:lang w:val="es-ES_tradnl"/>
        </w:rPr>
        <w:t xml:space="preserve">de los 250 mil especies vegetales angiospermas en el planeta se encuentran en las selvas tropicales de América Latina.  </w:t>
      </w:r>
      <w:r>
        <w:rPr>
          <w:lang w:val="es-ES_tradnl"/>
        </w:rPr>
        <w:t>Brasil solo tiene 50 mil de estos especies.</w:t>
      </w:r>
    </w:p>
    <w:p w14:paraId="20807181" w14:textId="77777777" w:rsidR="00FE0E4B" w:rsidRDefault="00391D30" w:rsidP="00364BCB">
      <w:pPr>
        <w:pStyle w:val="ListParagraph"/>
        <w:numPr>
          <w:ilvl w:val="1"/>
          <w:numId w:val="2"/>
        </w:numPr>
        <w:rPr>
          <w:lang w:val="es-ES_tradnl"/>
        </w:rPr>
      </w:pPr>
      <w:r w:rsidRPr="004F3D43">
        <w:rPr>
          <w:lang w:val="es-ES_tradnl"/>
        </w:rPr>
        <w:t>El ciclo de agua</w:t>
      </w:r>
    </w:p>
    <w:p w14:paraId="21ABC961" w14:textId="1EA6F5BA" w:rsidR="00572C5E" w:rsidRPr="004F3D43" w:rsidRDefault="00572C5E" w:rsidP="00572C5E">
      <w:pPr>
        <w:pStyle w:val="ListParagraph"/>
        <w:numPr>
          <w:ilvl w:val="2"/>
          <w:numId w:val="2"/>
        </w:numPr>
        <w:rPr>
          <w:lang w:val="es-ES_tradnl"/>
        </w:rPr>
      </w:pPr>
      <w:r>
        <w:rPr>
          <w:lang w:val="es-ES_tradnl"/>
        </w:rPr>
        <w:t xml:space="preserve">El sistema forestal causa 50% de las precipitaciones en el Amazonas </w:t>
      </w:r>
    </w:p>
    <w:p w14:paraId="7A8F13C3" w14:textId="77777777" w:rsidR="00364BCB" w:rsidRPr="004F3D43" w:rsidRDefault="00364BCB" w:rsidP="00364BCB">
      <w:pPr>
        <w:pStyle w:val="ListParagraph"/>
        <w:numPr>
          <w:ilvl w:val="1"/>
          <w:numId w:val="2"/>
        </w:numPr>
        <w:rPr>
          <w:lang w:val="es-ES_tradnl"/>
        </w:rPr>
      </w:pPr>
      <w:r w:rsidRPr="004F3D43">
        <w:rPr>
          <w:lang w:val="es-ES_tradnl"/>
        </w:rPr>
        <w:t>Aumenta el poder de destrucción de los incendios</w:t>
      </w:r>
    </w:p>
    <w:p w14:paraId="37F3AE51" w14:textId="641E38E7" w:rsidR="0003039F" w:rsidRPr="0003039F" w:rsidRDefault="00364BCB" w:rsidP="0003039F">
      <w:pPr>
        <w:pStyle w:val="ListParagraph"/>
        <w:numPr>
          <w:ilvl w:val="2"/>
          <w:numId w:val="2"/>
        </w:numPr>
        <w:rPr>
          <w:lang w:val="es-ES_tradnl"/>
        </w:rPr>
      </w:pPr>
      <w:r w:rsidRPr="004F3D43">
        <w:rPr>
          <w:lang w:val="es-ES_tradnl"/>
        </w:rPr>
        <w:lastRenderedPageBreak/>
        <w:t>“provee grandes cantidades de combustible fino como residuo de la explotación, y además destruye la cobertura vegetal que podría actuar de barrera de</w:t>
      </w:r>
      <w:r w:rsidR="0003039F">
        <w:rPr>
          <w:lang w:val="es-ES_tradnl"/>
        </w:rPr>
        <w:t xml:space="preserve"> incendios ocurridos (Diego 11)</w:t>
      </w:r>
      <w:r w:rsidR="0003039F" w:rsidRPr="0003039F">
        <w:rPr>
          <w:lang w:val="es-ES_tradnl"/>
        </w:rPr>
        <w:br/>
      </w:r>
    </w:p>
    <w:p w14:paraId="1FAC4F19" w14:textId="0A06C951" w:rsidR="00DF2BBD" w:rsidRPr="004F3D43" w:rsidRDefault="00DF2BBD" w:rsidP="00364BCB">
      <w:pPr>
        <w:pStyle w:val="ListParagraph"/>
        <w:numPr>
          <w:ilvl w:val="2"/>
          <w:numId w:val="2"/>
        </w:numPr>
        <w:rPr>
          <w:lang w:val="es-ES_tradnl"/>
        </w:rPr>
      </w:pPr>
      <w:r w:rsidRPr="004F3D43">
        <w:rPr>
          <w:lang w:val="es-ES_tradnl"/>
        </w:rPr>
        <w:t>La deforestación permite “una mayor exposición de luz que incrementa la posibilidad de incendios” (Diego 12).</w:t>
      </w:r>
    </w:p>
    <w:p w14:paraId="7D2EDDFA" w14:textId="09146B6D" w:rsidR="00DF2BBD" w:rsidRPr="004F3D43" w:rsidRDefault="00DF2BBD" w:rsidP="00364BCB">
      <w:pPr>
        <w:pStyle w:val="ListParagraph"/>
        <w:numPr>
          <w:ilvl w:val="2"/>
          <w:numId w:val="2"/>
        </w:numPr>
        <w:rPr>
          <w:lang w:val="es-ES_tradnl"/>
        </w:rPr>
      </w:pPr>
      <w:r w:rsidRPr="004F3D43">
        <w:rPr>
          <w:lang w:val="es-ES_tradnl"/>
        </w:rPr>
        <w:t>El humo puede inhibir la lluvia durante de las semanas y esto provoco secas en el Amazon en los años 1998 y 2005 (Diego 12).</w:t>
      </w:r>
    </w:p>
    <w:p w14:paraId="460FD98E" w14:textId="77777777" w:rsidR="00391D30" w:rsidRDefault="00391D30" w:rsidP="00364BCB">
      <w:pPr>
        <w:pStyle w:val="ListParagraph"/>
        <w:numPr>
          <w:ilvl w:val="1"/>
          <w:numId w:val="2"/>
        </w:numPr>
        <w:rPr>
          <w:lang w:val="es-ES_tradnl"/>
        </w:rPr>
      </w:pPr>
      <w:r w:rsidRPr="004F3D43">
        <w:rPr>
          <w:lang w:val="es-ES_tradnl"/>
        </w:rPr>
        <w:t xml:space="preserve">El carbono </w:t>
      </w:r>
    </w:p>
    <w:p w14:paraId="2C38B694" w14:textId="16C126BB" w:rsidR="002D1DF6" w:rsidRPr="004F3D43" w:rsidRDefault="002D1DF6" w:rsidP="002D1DF6">
      <w:pPr>
        <w:pStyle w:val="ListParagraph"/>
        <w:numPr>
          <w:ilvl w:val="2"/>
          <w:numId w:val="2"/>
        </w:numPr>
        <w:rPr>
          <w:lang w:val="es-ES_tradnl"/>
        </w:rPr>
      </w:pPr>
      <w:r>
        <w:rPr>
          <w:lang w:val="es-ES_tradnl"/>
        </w:rPr>
        <w:t xml:space="preserve">El aumento de las emisiones carbonas </w:t>
      </w:r>
    </w:p>
    <w:p w14:paraId="137C8C72" w14:textId="18B923C2" w:rsidR="00B76A8E" w:rsidRPr="004F3D43" w:rsidRDefault="00B76A8E" w:rsidP="00B76A8E">
      <w:pPr>
        <w:pStyle w:val="ListParagraph"/>
        <w:numPr>
          <w:ilvl w:val="0"/>
          <w:numId w:val="2"/>
        </w:numPr>
        <w:rPr>
          <w:lang w:val="es-ES_tradnl"/>
        </w:rPr>
      </w:pPr>
      <w:r w:rsidRPr="004F3D43">
        <w:rPr>
          <w:lang w:val="es-ES_tradnl"/>
        </w:rPr>
        <w:t>Tribus</w:t>
      </w:r>
    </w:p>
    <w:p w14:paraId="2C24BED1" w14:textId="60C6FA35" w:rsidR="00B76A8E" w:rsidRPr="004F3D43" w:rsidRDefault="00B76A8E" w:rsidP="00B76A8E">
      <w:pPr>
        <w:pStyle w:val="ListParagraph"/>
        <w:numPr>
          <w:ilvl w:val="1"/>
          <w:numId w:val="2"/>
        </w:numPr>
        <w:rPr>
          <w:lang w:val="es-ES_tradnl"/>
        </w:rPr>
      </w:pPr>
      <w:r w:rsidRPr="004F3D43">
        <w:rPr>
          <w:rFonts w:cs="Arial"/>
          <w:color w:val="262626"/>
          <w:lang w:val="es-ES_tradnl"/>
        </w:rPr>
        <w:t>muestra que el 31% de la selva del territorio awá ha sido talada ilegalmente (</w:t>
      </w:r>
      <w:proofErr w:type="spellStart"/>
      <w:r w:rsidRPr="004F3D43">
        <w:rPr>
          <w:rFonts w:cs="Arial"/>
          <w:color w:val="262626"/>
          <w:lang w:val="es-ES_tradnl"/>
        </w:rPr>
        <w:t>Indigenas</w:t>
      </w:r>
      <w:proofErr w:type="spellEnd"/>
      <w:r w:rsidRPr="004F3D43">
        <w:rPr>
          <w:rFonts w:cs="Arial"/>
          <w:color w:val="262626"/>
          <w:lang w:val="es-ES_tradnl"/>
        </w:rPr>
        <w:t xml:space="preserve"> 1).</w:t>
      </w:r>
    </w:p>
    <w:p w14:paraId="75E017F3" w14:textId="6811DE41" w:rsidR="0079758D" w:rsidRPr="00D70D33" w:rsidRDefault="0079758D" w:rsidP="00D70D33">
      <w:pPr>
        <w:ind w:left="720"/>
        <w:rPr>
          <w:lang w:val="es-ES_tradnl"/>
        </w:rPr>
      </w:pPr>
      <w:r w:rsidRPr="00D70D33">
        <w:rPr>
          <w:rFonts w:cs="Arial"/>
          <w:color w:val="262626"/>
          <w:lang w:val="es-ES_tradnl"/>
        </w:rPr>
        <w:t>La legislación brasileña requiere que el territorio awá sea protegido para los indígenas, pero las autoridades han fracasado en este sentido y no han actuado (</w:t>
      </w:r>
      <w:proofErr w:type="spellStart"/>
      <w:r w:rsidRPr="00D70D33">
        <w:rPr>
          <w:rFonts w:cs="Arial"/>
          <w:color w:val="262626"/>
          <w:lang w:val="es-ES_tradnl"/>
        </w:rPr>
        <w:t>Indigenas</w:t>
      </w:r>
      <w:proofErr w:type="spellEnd"/>
      <w:r w:rsidRPr="00D70D33">
        <w:rPr>
          <w:rFonts w:cs="Arial"/>
          <w:color w:val="262626"/>
          <w:lang w:val="es-ES_tradnl"/>
        </w:rPr>
        <w:t xml:space="preserve"> 1).</w:t>
      </w:r>
    </w:p>
    <w:p w14:paraId="3469CF3D" w14:textId="7E9327BC" w:rsidR="00D628FD" w:rsidRPr="00D628FD" w:rsidRDefault="00A545D6" w:rsidP="00D628FD">
      <w:pPr>
        <w:pStyle w:val="ListParagraph"/>
        <w:numPr>
          <w:ilvl w:val="1"/>
          <w:numId w:val="2"/>
        </w:numPr>
        <w:rPr>
          <w:lang w:val="es-ES_tradnl"/>
        </w:rPr>
      </w:pPr>
      <w:r w:rsidRPr="004F3D43">
        <w:rPr>
          <w:rFonts w:cs="Arial"/>
          <w:color w:val="262626"/>
          <w:lang w:val="es-ES_tradnl"/>
        </w:rPr>
        <w:t>Muchos awá han muerto en masacres brutales a manos de los ganaderos y madereros (</w:t>
      </w:r>
      <w:r w:rsidR="004F3D43" w:rsidRPr="004F3D43">
        <w:rPr>
          <w:rFonts w:cs="Arial"/>
          <w:color w:val="262626"/>
          <w:lang w:val="es-ES_tradnl"/>
        </w:rPr>
        <w:t>Indígenas</w:t>
      </w:r>
      <w:r w:rsidRPr="004F3D43">
        <w:rPr>
          <w:rFonts w:cs="Arial"/>
          <w:color w:val="262626"/>
          <w:lang w:val="es-ES_tradnl"/>
        </w:rPr>
        <w:t xml:space="preserve"> 1).</w:t>
      </w:r>
    </w:p>
    <w:p w14:paraId="6E684C8F" w14:textId="72B53C48" w:rsidR="00D628FD" w:rsidRDefault="00D628FD" w:rsidP="00D628FD">
      <w:pPr>
        <w:rPr>
          <w:lang w:val="es-ES_tradnl"/>
        </w:rPr>
      </w:pPr>
    </w:p>
    <w:p w14:paraId="342A0A64" w14:textId="3C04218D" w:rsidR="00D628FD" w:rsidRDefault="0003039F" w:rsidP="00D628FD">
      <w:pPr>
        <w:rPr>
          <w:lang w:val="es-ES_tradnl"/>
        </w:rPr>
      </w:pPr>
      <w:r>
        <w:rPr>
          <w:lang w:val="es-ES_tradnl"/>
        </w:rPr>
        <w:t>HECHOS:</w:t>
      </w:r>
    </w:p>
    <w:p w14:paraId="7679DC44" w14:textId="77777777" w:rsidR="0003039F" w:rsidRDefault="0003039F" w:rsidP="00D628FD">
      <w:pPr>
        <w:rPr>
          <w:lang w:val="es-ES_tradnl"/>
        </w:rPr>
      </w:pPr>
    </w:p>
    <w:p w14:paraId="0587FA04" w14:textId="327A8A4C" w:rsidR="0003039F" w:rsidRDefault="0003039F" w:rsidP="00D628FD">
      <w:pPr>
        <w:rPr>
          <w:lang w:val="es-ES_tradnl"/>
        </w:rPr>
      </w:pPr>
      <w:r>
        <w:rPr>
          <w:lang w:val="es-ES_tradnl"/>
        </w:rPr>
        <w:t xml:space="preserve">“la amazonia brasileña ha perdido mas de 230.000 </w:t>
      </w:r>
      <w:proofErr w:type="spellStart"/>
      <w:r>
        <w:rPr>
          <w:lang w:val="es-ES_tradnl"/>
        </w:rPr>
        <w:t>kilometros</w:t>
      </w:r>
      <w:proofErr w:type="spellEnd"/>
      <w:r>
        <w:rPr>
          <w:lang w:val="es-ES_tradnl"/>
        </w:rPr>
        <w:t xml:space="preserve"> cuadrados</w:t>
      </w:r>
      <w:r w:rsidR="00DA05CE">
        <w:rPr>
          <w:lang w:val="es-ES_tradnl"/>
        </w:rPr>
        <w:t xml:space="preserve"> por actividades humanas” (Greenpeace 1).</w:t>
      </w:r>
    </w:p>
    <w:p w14:paraId="0F7D6735" w14:textId="06D84923" w:rsidR="00DA05CE" w:rsidRDefault="00DA05CE" w:rsidP="00D628FD">
      <w:pPr>
        <w:rPr>
          <w:lang w:val="es-ES_tradnl"/>
        </w:rPr>
      </w:pPr>
      <w:r>
        <w:rPr>
          <w:lang w:val="es-ES_tradnl"/>
        </w:rPr>
        <w:t xml:space="preserve">Para ver la gravedad de esta situación con perspectiva, es similar al tamaño de la mitad de </w:t>
      </w:r>
      <w:proofErr w:type="spellStart"/>
      <w:r>
        <w:rPr>
          <w:lang w:val="es-ES_tradnl"/>
        </w:rPr>
        <w:t>Espana</w:t>
      </w:r>
      <w:proofErr w:type="spellEnd"/>
      <w:r>
        <w:rPr>
          <w:lang w:val="es-ES_tradnl"/>
        </w:rPr>
        <w:t xml:space="preserve"> (Greenpeace 1). </w:t>
      </w:r>
    </w:p>
    <w:p w14:paraId="4CDABFBC" w14:textId="77777777" w:rsidR="00DA05CE" w:rsidRDefault="00DA05CE" w:rsidP="00D628FD">
      <w:pPr>
        <w:rPr>
          <w:lang w:val="es-ES_tradnl"/>
        </w:rPr>
      </w:pPr>
    </w:p>
    <w:p w14:paraId="7EFA6815" w14:textId="77777777" w:rsidR="00DA05CE" w:rsidRDefault="00DA05CE" w:rsidP="00D628FD">
      <w:pPr>
        <w:rPr>
          <w:lang w:val="es-ES_tradnl"/>
        </w:rPr>
      </w:pPr>
    </w:p>
    <w:p w14:paraId="6777F732" w14:textId="77777777" w:rsidR="00DA05CE" w:rsidRDefault="00DA05CE" w:rsidP="00D628FD">
      <w:pPr>
        <w:rPr>
          <w:lang w:val="es-ES_tradnl"/>
        </w:rPr>
      </w:pPr>
    </w:p>
    <w:p w14:paraId="10E13E73" w14:textId="77777777" w:rsidR="00DA05CE" w:rsidRDefault="00DA05CE" w:rsidP="00DA05CE">
      <w:r w:rsidRPr="002C5063">
        <w:t>http://html.rincondelvago.com/deforestacion-y-la-selva-amazonica.html</w:t>
      </w:r>
    </w:p>
    <w:p w14:paraId="005325E4" w14:textId="77777777" w:rsidR="00DA05CE" w:rsidRPr="00D628FD" w:rsidRDefault="00DA05CE" w:rsidP="00D628FD">
      <w:pPr>
        <w:rPr>
          <w:lang w:val="es-ES_tradnl"/>
        </w:rPr>
      </w:pPr>
    </w:p>
    <w:sectPr w:rsidR="00DA05CE" w:rsidRPr="00D628FD" w:rsidSect="004F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2349"/>
    <w:multiLevelType w:val="hybridMultilevel"/>
    <w:tmpl w:val="5F8A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D7FEB"/>
    <w:multiLevelType w:val="hybridMultilevel"/>
    <w:tmpl w:val="63B0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60"/>
    <w:rsid w:val="00025316"/>
    <w:rsid w:val="0003039F"/>
    <w:rsid w:val="000427BB"/>
    <w:rsid w:val="001E499D"/>
    <w:rsid w:val="00202960"/>
    <w:rsid w:val="002112A9"/>
    <w:rsid w:val="00217908"/>
    <w:rsid w:val="002D1DF6"/>
    <w:rsid w:val="002F29DD"/>
    <w:rsid w:val="00364BCB"/>
    <w:rsid w:val="00391D30"/>
    <w:rsid w:val="00414B77"/>
    <w:rsid w:val="004769CB"/>
    <w:rsid w:val="004F3A2B"/>
    <w:rsid w:val="004F3D43"/>
    <w:rsid w:val="00572C5E"/>
    <w:rsid w:val="00694E7F"/>
    <w:rsid w:val="0078444D"/>
    <w:rsid w:val="0079758D"/>
    <w:rsid w:val="0085501A"/>
    <w:rsid w:val="0088612E"/>
    <w:rsid w:val="009C44A2"/>
    <w:rsid w:val="00A545D6"/>
    <w:rsid w:val="00B6297E"/>
    <w:rsid w:val="00B76A8E"/>
    <w:rsid w:val="00B85972"/>
    <w:rsid w:val="00CC3D54"/>
    <w:rsid w:val="00D628FD"/>
    <w:rsid w:val="00D70D33"/>
    <w:rsid w:val="00DA05CE"/>
    <w:rsid w:val="00DF2BBD"/>
    <w:rsid w:val="00E776CF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F7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3063A3C-CEBE-B348-B680-7AB4E1EA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461</Words>
  <Characters>2628</Characters>
  <Application>Microsoft Macintosh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Scanlon</dc:creator>
  <cp:keywords/>
  <dc:description/>
  <cp:lastModifiedBy>Colleen Scanlon</cp:lastModifiedBy>
  <cp:revision>3</cp:revision>
  <dcterms:created xsi:type="dcterms:W3CDTF">2012-05-04T03:59:00Z</dcterms:created>
  <dcterms:modified xsi:type="dcterms:W3CDTF">2012-05-05T23:19:00Z</dcterms:modified>
</cp:coreProperties>
</file>